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6885" w14:textId="328C9105" w:rsidR="00BA06DC" w:rsidRDefault="00BA06DC" w:rsidP="00D14DC5">
      <w:pPr>
        <w:spacing w:line="276" w:lineRule="auto"/>
      </w:pPr>
      <w:r>
        <w:rPr>
          <w:noProof/>
        </w:rPr>
        <w:drawing>
          <wp:inline distT="0" distB="0" distL="0" distR="0" wp14:anchorId="55A42F0D" wp14:editId="784223A5">
            <wp:extent cx="3529369" cy="807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59" cy="80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32BA5" w14:textId="77777777" w:rsidR="00BA06DC" w:rsidRDefault="00BA06DC" w:rsidP="00D14DC5">
      <w:pPr>
        <w:spacing w:line="276" w:lineRule="auto"/>
      </w:pPr>
    </w:p>
    <w:p w14:paraId="2F41594D" w14:textId="77777777" w:rsidR="00BA06DC" w:rsidRDefault="00BA06DC" w:rsidP="00D14DC5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06DC">
        <w:rPr>
          <w:rFonts w:ascii="Arial" w:hAnsi="Arial" w:cs="Arial"/>
          <w:b/>
          <w:bCs/>
          <w:sz w:val="24"/>
          <w:szCs w:val="24"/>
        </w:rPr>
        <w:t>Zasady Udziału Ucznia</w:t>
      </w:r>
    </w:p>
    <w:p w14:paraId="4443CDFC" w14:textId="77777777" w:rsidR="00BA06DC" w:rsidRPr="00BA06DC" w:rsidRDefault="00BA06DC" w:rsidP="00D14DC5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AC9AFA" w14:textId="77777777" w:rsidR="00CD2BE7" w:rsidRPr="00074E6E" w:rsidRDefault="00BA06DC" w:rsidP="00D14DC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 xml:space="preserve">w projekcie programu Erasmus + </w:t>
      </w:r>
      <w:r w:rsidR="00CD2BE7">
        <w:rPr>
          <w:rFonts w:ascii="Arial" w:hAnsi="Arial" w:cs="Arial"/>
          <w:sz w:val="24"/>
          <w:szCs w:val="24"/>
        </w:rPr>
        <w:t xml:space="preserve">Think Globally, Unite for Climate” </w:t>
      </w:r>
    </w:p>
    <w:p w14:paraId="4714459A" w14:textId="77777777" w:rsidR="00CD2BE7" w:rsidRDefault="00CD2BE7" w:rsidP="00D14DC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74E6E">
        <w:rPr>
          <w:rFonts w:ascii="Arial" w:hAnsi="Arial" w:cs="Arial"/>
          <w:sz w:val="24"/>
          <w:szCs w:val="24"/>
        </w:rPr>
        <w:t>realizowan</w:t>
      </w:r>
      <w:r>
        <w:rPr>
          <w:rFonts w:ascii="Arial" w:hAnsi="Arial" w:cs="Arial"/>
          <w:sz w:val="24"/>
          <w:szCs w:val="24"/>
        </w:rPr>
        <w:t xml:space="preserve">ego </w:t>
      </w:r>
      <w:r w:rsidRPr="00074E6E">
        <w:rPr>
          <w:rFonts w:ascii="Arial" w:hAnsi="Arial" w:cs="Arial"/>
          <w:sz w:val="24"/>
          <w:szCs w:val="24"/>
        </w:rPr>
        <w:t xml:space="preserve">w okresie </w:t>
      </w:r>
      <w:r>
        <w:rPr>
          <w:rFonts w:ascii="Arial" w:hAnsi="Arial" w:cs="Arial"/>
          <w:sz w:val="24"/>
          <w:szCs w:val="24"/>
        </w:rPr>
        <w:t>od 01.01.2024 r. do 01.03.2025 r.</w:t>
      </w:r>
    </w:p>
    <w:p w14:paraId="518FD74E" w14:textId="4D3A0D12" w:rsidR="00BA06DC" w:rsidRPr="00BA06DC" w:rsidRDefault="00BA06DC" w:rsidP="00D14DC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>w Szkole Podstawowej z Oddziałami Dwujęzycznymi nr 20</w:t>
      </w:r>
    </w:p>
    <w:p w14:paraId="16439A17" w14:textId="77777777" w:rsidR="00BA06DC" w:rsidRDefault="00BA06DC" w:rsidP="00D14DC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>im. Jana Gutenberga Fundacji Szkolnej w Warszawie</w:t>
      </w:r>
    </w:p>
    <w:p w14:paraId="5CAFCE60" w14:textId="77777777" w:rsidR="00BA06DC" w:rsidRDefault="00BA06DC" w:rsidP="00D14DC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48F0B92" w14:textId="77777777" w:rsidR="00BA06DC" w:rsidRPr="00BA06DC" w:rsidRDefault="00BA06DC" w:rsidP="00D14DC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A7B1429" w14:textId="77777777" w:rsidR="00BA06DC" w:rsidRDefault="00BA06DC" w:rsidP="00D14DC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>Część I Postanowienia ogólne</w:t>
      </w:r>
    </w:p>
    <w:p w14:paraId="68FCBDB2" w14:textId="77777777" w:rsidR="00DF1578" w:rsidRPr="00BA06DC" w:rsidRDefault="00DF1578" w:rsidP="00D14DC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DF86FD7" w14:textId="09578AFC" w:rsidR="00F95E71" w:rsidRDefault="00BA06DC" w:rsidP="00D14DC5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95E71">
        <w:rPr>
          <w:rFonts w:ascii="Arial" w:hAnsi="Arial" w:cs="Arial"/>
          <w:sz w:val="24"/>
          <w:szCs w:val="24"/>
        </w:rPr>
        <w:t>Udział Ucznia w projekcie</w:t>
      </w:r>
      <w:r w:rsidR="00CD2BE7" w:rsidRPr="00F95E71">
        <w:rPr>
          <w:rFonts w:ascii="Arial" w:hAnsi="Arial" w:cs="Arial"/>
          <w:sz w:val="24"/>
          <w:szCs w:val="24"/>
        </w:rPr>
        <w:t xml:space="preserve"> </w:t>
      </w:r>
      <w:r w:rsidR="00A76017" w:rsidRPr="00F95E71">
        <w:rPr>
          <w:rFonts w:ascii="Arial" w:hAnsi="Arial" w:cs="Arial"/>
          <w:sz w:val="24"/>
          <w:szCs w:val="24"/>
        </w:rPr>
        <w:t>„</w:t>
      </w:r>
      <w:r w:rsidR="00CD2BE7" w:rsidRPr="00F95E71">
        <w:rPr>
          <w:rFonts w:ascii="Arial" w:hAnsi="Arial" w:cs="Arial"/>
          <w:sz w:val="24"/>
          <w:szCs w:val="24"/>
        </w:rPr>
        <w:t>Think Globally, Unite for Climate” realizowanego w</w:t>
      </w:r>
      <w:r w:rsidR="00D073AE">
        <w:rPr>
          <w:rFonts w:ascii="Arial" w:hAnsi="Arial" w:cs="Arial"/>
          <w:sz w:val="24"/>
          <w:szCs w:val="24"/>
        </w:rPr>
        <w:t> </w:t>
      </w:r>
      <w:r w:rsidR="00CD2BE7" w:rsidRPr="00F95E71">
        <w:rPr>
          <w:rFonts w:ascii="Arial" w:hAnsi="Arial" w:cs="Arial"/>
          <w:sz w:val="24"/>
          <w:szCs w:val="24"/>
        </w:rPr>
        <w:t xml:space="preserve">okresie od 01.01.2024 r. do 01.03.2025 r. </w:t>
      </w:r>
      <w:r w:rsidRPr="00F95E71">
        <w:rPr>
          <w:rFonts w:ascii="Arial" w:hAnsi="Arial" w:cs="Arial"/>
          <w:sz w:val="24"/>
          <w:szCs w:val="24"/>
        </w:rPr>
        <w:t>jest dobrowolny i</w:t>
      </w:r>
      <w:r w:rsidR="00A76017" w:rsidRPr="00F95E71">
        <w:rPr>
          <w:rFonts w:ascii="Arial" w:hAnsi="Arial" w:cs="Arial"/>
          <w:sz w:val="24"/>
          <w:szCs w:val="24"/>
        </w:rPr>
        <w:t xml:space="preserve"> </w:t>
      </w:r>
      <w:r w:rsidRPr="00F95E71">
        <w:rPr>
          <w:rFonts w:ascii="Arial" w:hAnsi="Arial" w:cs="Arial"/>
          <w:sz w:val="24"/>
          <w:szCs w:val="24"/>
        </w:rPr>
        <w:t>bezpłatny.</w:t>
      </w:r>
    </w:p>
    <w:p w14:paraId="62046D9B" w14:textId="77777777" w:rsidR="001777AF" w:rsidRDefault="00BA06DC" w:rsidP="00D14DC5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1777AF">
        <w:rPr>
          <w:rFonts w:ascii="Arial" w:hAnsi="Arial" w:cs="Arial"/>
          <w:sz w:val="24"/>
          <w:szCs w:val="24"/>
        </w:rPr>
        <w:t>Projekt skierowany jest do Uczniów w wieku 13-15 lat.</w:t>
      </w:r>
    </w:p>
    <w:p w14:paraId="5B5DF631" w14:textId="42F45D01" w:rsidR="00D334E2" w:rsidRPr="00466C96" w:rsidRDefault="00BA06DC" w:rsidP="00D14DC5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66C96">
        <w:rPr>
          <w:rFonts w:ascii="Arial" w:hAnsi="Arial" w:cs="Arial"/>
          <w:sz w:val="24"/>
          <w:szCs w:val="24"/>
        </w:rPr>
        <w:t>Uczniowie zainteresowani projektem zgłaszają swój akces do programu</w:t>
      </w:r>
      <w:r w:rsidR="00D334E2" w:rsidRPr="00466C96">
        <w:rPr>
          <w:rFonts w:ascii="Arial" w:hAnsi="Arial" w:cs="Arial"/>
          <w:sz w:val="24"/>
          <w:szCs w:val="24"/>
        </w:rPr>
        <w:t xml:space="preserve"> „Think Globally, Unite for Climate</w:t>
      </w:r>
      <w:r w:rsidR="00466C96" w:rsidRPr="00466C96">
        <w:rPr>
          <w:rFonts w:ascii="Arial" w:hAnsi="Arial" w:cs="Arial"/>
          <w:sz w:val="24"/>
          <w:szCs w:val="24"/>
        </w:rPr>
        <w:t xml:space="preserve">” </w:t>
      </w:r>
      <w:r w:rsidRPr="00466C96">
        <w:rPr>
          <w:rFonts w:ascii="Arial" w:hAnsi="Arial" w:cs="Arial"/>
          <w:sz w:val="24"/>
          <w:szCs w:val="24"/>
        </w:rPr>
        <w:t>do</w:t>
      </w:r>
      <w:r w:rsidR="00466C96" w:rsidRPr="00466C96">
        <w:rPr>
          <w:rFonts w:ascii="Arial" w:hAnsi="Arial" w:cs="Arial"/>
          <w:sz w:val="24"/>
          <w:szCs w:val="24"/>
        </w:rPr>
        <w:t xml:space="preserve"> </w:t>
      </w:r>
      <w:r w:rsidRPr="00466C96">
        <w:rPr>
          <w:rFonts w:ascii="Arial" w:hAnsi="Arial" w:cs="Arial"/>
          <w:sz w:val="24"/>
          <w:szCs w:val="24"/>
        </w:rPr>
        <w:t>Koordynatora projektu.</w:t>
      </w:r>
    </w:p>
    <w:p w14:paraId="7D75E66E" w14:textId="058B31AC" w:rsidR="00EA1C6A" w:rsidRDefault="00BA06DC" w:rsidP="00D14DC5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A1C6A">
        <w:rPr>
          <w:rFonts w:ascii="Arial" w:hAnsi="Arial" w:cs="Arial"/>
          <w:sz w:val="24"/>
          <w:szCs w:val="24"/>
        </w:rPr>
        <w:t>Rodzice/ prawni opiekunowie aprobując udział Ucznia w programie, wyrażają</w:t>
      </w:r>
      <w:r w:rsidR="00691934" w:rsidRPr="00EA1C6A">
        <w:rPr>
          <w:rFonts w:ascii="Arial" w:hAnsi="Arial" w:cs="Arial"/>
          <w:sz w:val="24"/>
          <w:szCs w:val="24"/>
        </w:rPr>
        <w:t xml:space="preserve"> </w:t>
      </w:r>
      <w:r w:rsidRPr="00EA1C6A">
        <w:rPr>
          <w:rFonts w:ascii="Arial" w:hAnsi="Arial" w:cs="Arial"/>
          <w:sz w:val="24"/>
          <w:szCs w:val="24"/>
        </w:rPr>
        <w:t>zgodę na przetwarzanie danych osobowych przez Komisję Europejską i</w:t>
      </w:r>
      <w:r w:rsidR="00D073AE">
        <w:rPr>
          <w:rFonts w:ascii="Arial" w:hAnsi="Arial" w:cs="Arial"/>
          <w:sz w:val="24"/>
          <w:szCs w:val="24"/>
        </w:rPr>
        <w:t> </w:t>
      </w:r>
      <w:r w:rsidRPr="00EA1C6A">
        <w:rPr>
          <w:rFonts w:ascii="Arial" w:hAnsi="Arial" w:cs="Arial"/>
          <w:sz w:val="24"/>
          <w:szCs w:val="24"/>
        </w:rPr>
        <w:t>wszystkie strony zaangażowane w prowadzenie projektu.</w:t>
      </w:r>
    </w:p>
    <w:p w14:paraId="5523EC0B" w14:textId="77777777" w:rsidR="00B41590" w:rsidRDefault="00BA06DC" w:rsidP="00D14DC5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41590">
        <w:rPr>
          <w:rFonts w:ascii="Arial" w:hAnsi="Arial" w:cs="Arial"/>
          <w:sz w:val="24"/>
          <w:szCs w:val="24"/>
        </w:rPr>
        <w:t>Wszelkie nadesłane przez Ucznia prace stają się własnością szkoły i mogą być</w:t>
      </w:r>
      <w:r w:rsidR="00EA1C6A" w:rsidRPr="00B41590">
        <w:rPr>
          <w:rFonts w:ascii="Arial" w:hAnsi="Arial" w:cs="Arial"/>
          <w:sz w:val="24"/>
          <w:szCs w:val="24"/>
        </w:rPr>
        <w:t xml:space="preserve"> </w:t>
      </w:r>
      <w:r w:rsidRPr="00B41590">
        <w:rPr>
          <w:rFonts w:ascii="Arial" w:hAnsi="Arial" w:cs="Arial"/>
          <w:sz w:val="24"/>
          <w:szCs w:val="24"/>
        </w:rPr>
        <w:t>wykorzystywane, modyfikowane i przetwarzane na potrzeby projektu podczas jego</w:t>
      </w:r>
      <w:r w:rsidR="00EA1C6A" w:rsidRPr="00B41590">
        <w:rPr>
          <w:rFonts w:ascii="Arial" w:hAnsi="Arial" w:cs="Arial"/>
          <w:sz w:val="24"/>
          <w:szCs w:val="24"/>
        </w:rPr>
        <w:t xml:space="preserve"> </w:t>
      </w:r>
      <w:r w:rsidRPr="00B41590">
        <w:rPr>
          <w:rFonts w:ascii="Arial" w:hAnsi="Arial" w:cs="Arial"/>
          <w:sz w:val="24"/>
          <w:szCs w:val="24"/>
        </w:rPr>
        <w:t>trwania i po jego zakończeniu.</w:t>
      </w:r>
      <w:r w:rsidR="00B41590" w:rsidRPr="00B41590">
        <w:rPr>
          <w:rFonts w:ascii="Arial" w:hAnsi="Arial" w:cs="Arial"/>
          <w:sz w:val="24"/>
          <w:szCs w:val="24"/>
        </w:rPr>
        <w:t xml:space="preserve"> </w:t>
      </w:r>
    </w:p>
    <w:p w14:paraId="5748E78F" w14:textId="77777777" w:rsidR="00B41590" w:rsidRDefault="00BA06DC" w:rsidP="00D14DC5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B41590">
        <w:rPr>
          <w:rFonts w:ascii="Arial" w:hAnsi="Arial" w:cs="Arial"/>
          <w:sz w:val="24"/>
          <w:szCs w:val="24"/>
        </w:rPr>
        <w:t>Projekt przewiduje pracę w środowisku lokalnym, jak i wymianę międzynarodową</w:t>
      </w:r>
      <w:r w:rsidR="00B41590" w:rsidRPr="00B41590">
        <w:rPr>
          <w:rFonts w:ascii="Arial" w:hAnsi="Arial" w:cs="Arial"/>
          <w:sz w:val="24"/>
          <w:szCs w:val="24"/>
        </w:rPr>
        <w:t xml:space="preserve"> </w:t>
      </w:r>
      <w:r w:rsidRPr="00B41590">
        <w:rPr>
          <w:rFonts w:ascii="Arial" w:hAnsi="Arial" w:cs="Arial"/>
          <w:sz w:val="24"/>
          <w:szCs w:val="24"/>
        </w:rPr>
        <w:t>Uczniów ze szkół partnerskich.</w:t>
      </w:r>
    </w:p>
    <w:p w14:paraId="1C7A2690" w14:textId="77777777" w:rsidR="00CE7B3E" w:rsidRDefault="00BA06DC" w:rsidP="00D14DC5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CE7B3E">
        <w:rPr>
          <w:rFonts w:ascii="Arial" w:hAnsi="Arial" w:cs="Arial"/>
          <w:sz w:val="24"/>
          <w:szCs w:val="24"/>
        </w:rPr>
        <w:t>Udział w wymianie międzynarodowej jest formą nagrody dla Uczniów</w:t>
      </w:r>
      <w:r w:rsidR="00CE7B3E" w:rsidRPr="00CE7B3E">
        <w:rPr>
          <w:rFonts w:ascii="Arial" w:hAnsi="Arial" w:cs="Arial"/>
          <w:sz w:val="24"/>
          <w:szCs w:val="24"/>
        </w:rPr>
        <w:t xml:space="preserve"> </w:t>
      </w:r>
      <w:r w:rsidRPr="00CE7B3E">
        <w:rPr>
          <w:rFonts w:ascii="Arial" w:hAnsi="Arial" w:cs="Arial"/>
          <w:sz w:val="24"/>
          <w:szCs w:val="24"/>
        </w:rPr>
        <w:t>wyróżniających się szczególnym zaangażowaniem w realizację projektu</w:t>
      </w:r>
      <w:r w:rsidR="00CE7B3E" w:rsidRPr="00CE7B3E">
        <w:rPr>
          <w:rFonts w:ascii="Arial" w:hAnsi="Arial" w:cs="Arial"/>
          <w:sz w:val="24"/>
          <w:szCs w:val="24"/>
        </w:rPr>
        <w:t>.</w:t>
      </w:r>
    </w:p>
    <w:p w14:paraId="2BBD9E07" w14:textId="59C086BD" w:rsidR="00BA06DC" w:rsidRDefault="00BA06DC" w:rsidP="00D14DC5">
      <w:pPr>
        <w:pStyle w:val="Bezodstpw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A267D">
        <w:rPr>
          <w:rFonts w:ascii="Arial" w:hAnsi="Arial" w:cs="Arial"/>
          <w:sz w:val="24"/>
          <w:szCs w:val="24"/>
        </w:rPr>
        <w:t>Decyzje we wszystkich kwestiach spornych związanych z udziałem w projekcie, w</w:t>
      </w:r>
      <w:r w:rsidR="001015F9">
        <w:rPr>
          <w:rFonts w:ascii="Arial" w:hAnsi="Arial" w:cs="Arial"/>
          <w:sz w:val="24"/>
          <w:szCs w:val="24"/>
        </w:rPr>
        <w:t> </w:t>
      </w:r>
      <w:r w:rsidRPr="00DA267D">
        <w:rPr>
          <w:rFonts w:ascii="Arial" w:hAnsi="Arial" w:cs="Arial"/>
          <w:sz w:val="24"/>
          <w:szCs w:val="24"/>
        </w:rPr>
        <w:t>tym również dotyczących mobilności międzynarodowej podejmuje Zespó</w:t>
      </w:r>
      <w:r w:rsidR="00AE5AA7" w:rsidRPr="00DA267D">
        <w:rPr>
          <w:rFonts w:ascii="Arial" w:hAnsi="Arial" w:cs="Arial"/>
          <w:sz w:val="24"/>
          <w:szCs w:val="24"/>
        </w:rPr>
        <w:t>ł</w:t>
      </w:r>
      <w:r w:rsidR="00DA267D" w:rsidRPr="00DA267D">
        <w:rPr>
          <w:rFonts w:ascii="Arial" w:hAnsi="Arial" w:cs="Arial"/>
          <w:sz w:val="24"/>
          <w:szCs w:val="24"/>
        </w:rPr>
        <w:t xml:space="preserve"> </w:t>
      </w:r>
      <w:r w:rsidRPr="00DA267D">
        <w:rPr>
          <w:rFonts w:ascii="Arial" w:hAnsi="Arial" w:cs="Arial"/>
          <w:sz w:val="24"/>
          <w:szCs w:val="24"/>
        </w:rPr>
        <w:t>projektowy (Koordynator projektu i Nauczyciele uczestniczący w projekcie) oraz</w:t>
      </w:r>
      <w:r w:rsidR="00DA267D">
        <w:rPr>
          <w:rFonts w:ascii="Arial" w:hAnsi="Arial" w:cs="Arial"/>
          <w:sz w:val="24"/>
          <w:szCs w:val="24"/>
        </w:rPr>
        <w:t xml:space="preserve"> </w:t>
      </w:r>
      <w:r w:rsidRPr="00DA267D">
        <w:rPr>
          <w:rFonts w:ascii="Arial" w:hAnsi="Arial" w:cs="Arial"/>
          <w:sz w:val="24"/>
          <w:szCs w:val="24"/>
        </w:rPr>
        <w:t>Dyrektor szkoły.</w:t>
      </w:r>
    </w:p>
    <w:p w14:paraId="65E7C6BC" w14:textId="77777777" w:rsidR="00DA267D" w:rsidRPr="00DA267D" w:rsidRDefault="00DA267D" w:rsidP="00D14DC5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24644B2F" w14:textId="77777777" w:rsidR="00BA06DC" w:rsidRDefault="00BA06DC" w:rsidP="00D14DC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>Część II Organizacja i zadania</w:t>
      </w:r>
    </w:p>
    <w:p w14:paraId="6D94EB63" w14:textId="77777777" w:rsidR="00DA267D" w:rsidRPr="00BA06DC" w:rsidRDefault="00DA267D" w:rsidP="00D14DC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79EE6D0" w14:textId="77777777" w:rsidR="004018FA" w:rsidRDefault="00BA06DC" w:rsidP="00D14DC5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4F0AC4">
        <w:rPr>
          <w:rFonts w:ascii="Arial" w:hAnsi="Arial" w:cs="Arial"/>
          <w:sz w:val="24"/>
          <w:szCs w:val="24"/>
        </w:rPr>
        <w:t>Realizacja projektu trwa od 1</w:t>
      </w:r>
      <w:r w:rsidR="00E35997" w:rsidRPr="004F0AC4">
        <w:rPr>
          <w:rFonts w:ascii="Arial" w:hAnsi="Arial" w:cs="Arial"/>
          <w:sz w:val="24"/>
          <w:szCs w:val="24"/>
        </w:rPr>
        <w:t xml:space="preserve"> stycznia 2024 r</w:t>
      </w:r>
      <w:r w:rsidR="004F0AC4" w:rsidRPr="004F0AC4">
        <w:rPr>
          <w:rFonts w:ascii="Arial" w:hAnsi="Arial" w:cs="Arial"/>
          <w:sz w:val="24"/>
          <w:szCs w:val="24"/>
        </w:rPr>
        <w:t>oku do 1 marca 2025 roku</w:t>
      </w:r>
      <w:r w:rsidRPr="004F0AC4">
        <w:rPr>
          <w:rFonts w:ascii="Arial" w:hAnsi="Arial" w:cs="Arial"/>
          <w:sz w:val="24"/>
          <w:szCs w:val="24"/>
        </w:rPr>
        <w:t>.</w:t>
      </w:r>
    </w:p>
    <w:p w14:paraId="77B04191" w14:textId="0896AE07" w:rsidR="00BA06DC" w:rsidRPr="004018FA" w:rsidRDefault="00BA06DC" w:rsidP="00D14DC5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4018FA">
        <w:rPr>
          <w:rFonts w:ascii="Arial" w:hAnsi="Arial" w:cs="Arial"/>
          <w:sz w:val="24"/>
          <w:szCs w:val="24"/>
        </w:rPr>
        <w:t>Do zadań Uczniów biorących udział w projekcie należy:</w:t>
      </w:r>
    </w:p>
    <w:p w14:paraId="382F1965" w14:textId="77777777" w:rsidR="00386E69" w:rsidRDefault="00BA06DC" w:rsidP="00D14DC5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386E69">
        <w:rPr>
          <w:rFonts w:ascii="Arial" w:hAnsi="Arial" w:cs="Arial"/>
          <w:sz w:val="24"/>
          <w:szCs w:val="24"/>
        </w:rPr>
        <w:t xml:space="preserve">współpraca z Koordynatorem projektu i innymi Nauczycielami </w:t>
      </w:r>
      <w:r w:rsidR="00386E69" w:rsidRPr="00386E69">
        <w:rPr>
          <w:rFonts w:ascii="Arial" w:hAnsi="Arial" w:cs="Arial"/>
          <w:sz w:val="24"/>
          <w:szCs w:val="24"/>
        </w:rPr>
        <w:t>z</w:t>
      </w:r>
      <w:r w:rsidRPr="00386E69">
        <w:rPr>
          <w:rFonts w:ascii="Arial" w:hAnsi="Arial" w:cs="Arial"/>
          <w:sz w:val="24"/>
          <w:szCs w:val="24"/>
        </w:rPr>
        <w:t>aangażowanymi</w:t>
      </w:r>
      <w:r w:rsidR="00386E69" w:rsidRPr="00386E69">
        <w:rPr>
          <w:rFonts w:ascii="Arial" w:hAnsi="Arial" w:cs="Arial"/>
          <w:sz w:val="24"/>
          <w:szCs w:val="24"/>
        </w:rPr>
        <w:t xml:space="preserve"> </w:t>
      </w:r>
      <w:r w:rsidRPr="00386E69">
        <w:rPr>
          <w:rFonts w:ascii="Arial" w:hAnsi="Arial" w:cs="Arial"/>
          <w:sz w:val="24"/>
          <w:szCs w:val="24"/>
        </w:rPr>
        <w:t>w prace projektową,</w:t>
      </w:r>
    </w:p>
    <w:p w14:paraId="2952AE57" w14:textId="77777777" w:rsidR="00B40C81" w:rsidRDefault="00BA06DC" w:rsidP="00D14DC5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40C81">
        <w:rPr>
          <w:rFonts w:ascii="Arial" w:hAnsi="Arial" w:cs="Arial"/>
          <w:sz w:val="24"/>
          <w:szCs w:val="24"/>
        </w:rPr>
        <w:lastRenderedPageBreak/>
        <w:t>rzetelne realizowanie zadań projektowych ogłaszanych na tablicy Kącik</w:t>
      </w:r>
      <w:r w:rsidR="00B40C81" w:rsidRPr="00B40C81">
        <w:rPr>
          <w:rFonts w:ascii="Arial" w:hAnsi="Arial" w:cs="Arial"/>
          <w:sz w:val="24"/>
          <w:szCs w:val="24"/>
        </w:rPr>
        <w:t xml:space="preserve"> </w:t>
      </w:r>
      <w:r w:rsidRPr="00B40C81">
        <w:rPr>
          <w:rFonts w:ascii="Arial" w:hAnsi="Arial" w:cs="Arial"/>
          <w:sz w:val="24"/>
          <w:szCs w:val="24"/>
        </w:rPr>
        <w:t>Erasmusa+ i w zakładce Ogłoszenia w elektronicznym dzienniku klasowym</w:t>
      </w:r>
      <w:r w:rsidR="00B40C81" w:rsidRPr="00B40C81">
        <w:rPr>
          <w:rFonts w:ascii="Arial" w:hAnsi="Arial" w:cs="Arial"/>
          <w:sz w:val="24"/>
          <w:szCs w:val="24"/>
        </w:rPr>
        <w:t xml:space="preserve"> </w:t>
      </w:r>
      <w:r w:rsidRPr="00B40C81">
        <w:rPr>
          <w:rFonts w:ascii="Arial" w:hAnsi="Arial" w:cs="Arial"/>
          <w:sz w:val="24"/>
          <w:szCs w:val="24"/>
        </w:rPr>
        <w:t>LIBRUS,</w:t>
      </w:r>
    </w:p>
    <w:p w14:paraId="30927F03" w14:textId="77777777" w:rsidR="00202662" w:rsidRDefault="00BA06DC" w:rsidP="00D14DC5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40C81">
        <w:rPr>
          <w:rFonts w:ascii="Arial" w:hAnsi="Arial" w:cs="Arial"/>
          <w:sz w:val="24"/>
          <w:szCs w:val="24"/>
        </w:rPr>
        <w:t>rzetelne wypełnianie zadań projektowych takich jak udział w spotkaniach</w:t>
      </w:r>
      <w:r w:rsidR="00B40C81" w:rsidRPr="00B40C81">
        <w:rPr>
          <w:rFonts w:ascii="Arial" w:hAnsi="Arial" w:cs="Arial"/>
          <w:sz w:val="24"/>
          <w:szCs w:val="24"/>
        </w:rPr>
        <w:t xml:space="preserve"> </w:t>
      </w:r>
      <w:r w:rsidRPr="00B40C81">
        <w:rPr>
          <w:rFonts w:ascii="Arial" w:hAnsi="Arial" w:cs="Arial"/>
          <w:sz w:val="24"/>
          <w:szCs w:val="24"/>
        </w:rPr>
        <w:t>szkolnych, przygotowanie materiałów, prezentacji, itp.,</w:t>
      </w:r>
    </w:p>
    <w:p w14:paraId="6881D8C8" w14:textId="77777777" w:rsidR="00202662" w:rsidRDefault="00BA06DC" w:rsidP="00D14DC5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02662">
        <w:rPr>
          <w:rFonts w:ascii="Arial" w:hAnsi="Arial" w:cs="Arial"/>
          <w:sz w:val="24"/>
          <w:szCs w:val="24"/>
        </w:rPr>
        <w:t>przygotowywanie materiałów projektowych do przedstawienia w czasie wizyt w</w:t>
      </w:r>
      <w:r w:rsidR="00202662" w:rsidRPr="00202662">
        <w:rPr>
          <w:rFonts w:ascii="Arial" w:hAnsi="Arial" w:cs="Arial"/>
          <w:sz w:val="24"/>
          <w:szCs w:val="24"/>
        </w:rPr>
        <w:t xml:space="preserve"> </w:t>
      </w:r>
      <w:r w:rsidRPr="00202662">
        <w:rPr>
          <w:rFonts w:ascii="Arial" w:hAnsi="Arial" w:cs="Arial"/>
          <w:sz w:val="24"/>
          <w:szCs w:val="24"/>
        </w:rPr>
        <w:t>szkołach partnerskich lub online,</w:t>
      </w:r>
      <w:r w:rsidR="00202662" w:rsidRPr="00202662">
        <w:rPr>
          <w:rFonts w:ascii="Arial" w:hAnsi="Arial" w:cs="Arial"/>
          <w:sz w:val="24"/>
          <w:szCs w:val="24"/>
        </w:rPr>
        <w:t xml:space="preserve"> </w:t>
      </w:r>
    </w:p>
    <w:p w14:paraId="0626FB2E" w14:textId="77777777" w:rsidR="00427234" w:rsidRDefault="00BA06DC" w:rsidP="00D14DC5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427234">
        <w:rPr>
          <w:rFonts w:ascii="Arial" w:hAnsi="Arial" w:cs="Arial"/>
          <w:sz w:val="24"/>
          <w:szCs w:val="24"/>
        </w:rPr>
        <w:t>sporządzanie sprawozdań w języku angielskim z pobytu w szkołach</w:t>
      </w:r>
      <w:r w:rsidR="00202662" w:rsidRPr="00427234">
        <w:rPr>
          <w:rFonts w:ascii="Arial" w:hAnsi="Arial" w:cs="Arial"/>
          <w:sz w:val="24"/>
          <w:szCs w:val="24"/>
        </w:rPr>
        <w:t xml:space="preserve"> </w:t>
      </w:r>
      <w:r w:rsidRPr="00427234">
        <w:rPr>
          <w:rFonts w:ascii="Arial" w:hAnsi="Arial" w:cs="Arial"/>
          <w:sz w:val="24"/>
          <w:szCs w:val="24"/>
        </w:rPr>
        <w:t>partnerskich lub mobilności online,</w:t>
      </w:r>
      <w:r w:rsidR="00427234" w:rsidRPr="00427234">
        <w:rPr>
          <w:rFonts w:ascii="Arial" w:hAnsi="Arial" w:cs="Arial"/>
          <w:sz w:val="24"/>
          <w:szCs w:val="24"/>
        </w:rPr>
        <w:t xml:space="preserve"> </w:t>
      </w:r>
    </w:p>
    <w:p w14:paraId="721537C2" w14:textId="77777777" w:rsidR="00D84A80" w:rsidRDefault="00BA06DC" w:rsidP="00D14DC5">
      <w:pPr>
        <w:pStyle w:val="Bezodstpw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1F5FF4">
        <w:rPr>
          <w:rFonts w:ascii="Arial" w:hAnsi="Arial" w:cs="Arial"/>
          <w:sz w:val="24"/>
          <w:szCs w:val="24"/>
        </w:rPr>
        <w:t>utrzymywanie kontaktu z uczestnikami projektu z innych krajów poprzez</w:t>
      </w:r>
      <w:r w:rsidR="001F5FF4" w:rsidRPr="001F5FF4">
        <w:rPr>
          <w:rFonts w:ascii="Arial" w:hAnsi="Arial" w:cs="Arial"/>
          <w:sz w:val="24"/>
          <w:szCs w:val="24"/>
        </w:rPr>
        <w:t xml:space="preserve"> </w:t>
      </w:r>
      <w:r w:rsidRPr="001F5FF4">
        <w:rPr>
          <w:rFonts w:ascii="Arial" w:hAnsi="Arial" w:cs="Arial"/>
          <w:sz w:val="24"/>
          <w:szCs w:val="24"/>
        </w:rPr>
        <w:t>komunikatory, pocztę elektroniczną, platformę edukacyjną eTwinning, do</w:t>
      </w:r>
      <w:r w:rsidR="001F5FF4">
        <w:rPr>
          <w:rFonts w:ascii="Arial" w:hAnsi="Arial" w:cs="Arial"/>
          <w:sz w:val="24"/>
          <w:szCs w:val="24"/>
        </w:rPr>
        <w:t xml:space="preserve"> </w:t>
      </w:r>
      <w:r w:rsidRPr="001F5FF4">
        <w:rPr>
          <w:rFonts w:ascii="Arial" w:hAnsi="Arial" w:cs="Arial"/>
          <w:sz w:val="24"/>
          <w:szCs w:val="24"/>
        </w:rPr>
        <w:t>wyboru przez Ucznia</w:t>
      </w:r>
      <w:r w:rsidR="001F5FF4">
        <w:rPr>
          <w:rFonts w:ascii="Arial" w:hAnsi="Arial" w:cs="Arial"/>
          <w:sz w:val="24"/>
          <w:szCs w:val="24"/>
        </w:rPr>
        <w:t>.</w:t>
      </w:r>
    </w:p>
    <w:p w14:paraId="14D8050B" w14:textId="70E24756" w:rsidR="00BA06DC" w:rsidRDefault="00BA06DC" w:rsidP="00D14DC5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4E3B45">
        <w:rPr>
          <w:rFonts w:ascii="Arial" w:hAnsi="Arial" w:cs="Arial"/>
          <w:sz w:val="24"/>
          <w:szCs w:val="24"/>
        </w:rPr>
        <w:t>Dla celów związanych z realizacją zadań projektowych Uczniowie mogą korzystać</w:t>
      </w:r>
      <w:r w:rsidR="002E3333" w:rsidRPr="004E3B45">
        <w:rPr>
          <w:rFonts w:ascii="Arial" w:hAnsi="Arial" w:cs="Arial"/>
          <w:sz w:val="24"/>
          <w:szCs w:val="24"/>
        </w:rPr>
        <w:t xml:space="preserve"> </w:t>
      </w:r>
      <w:r w:rsidRPr="004E3B45">
        <w:rPr>
          <w:rFonts w:ascii="Arial" w:hAnsi="Arial" w:cs="Arial"/>
          <w:sz w:val="24"/>
          <w:szCs w:val="24"/>
        </w:rPr>
        <w:t>z pomieszczeń szkoły w godzinach jej pracy i pod opieką Koordynatora projektu</w:t>
      </w:r>
      <w:r w:rsidR="004E3B45">
        <w:rPr>
          <w:rFonts w:ascii="Arial" w:hAnsi="Arial" w:cs="Arial"/>
          <w:sz w:val="24"/>
          <w:szCs w:val="24"/>
        </w:rPr>
        <w:t xml:space="preserve"> </w:t>
      </w:r>
      <w:r w:rsidRPr="004E3B45">
        <w:rPr>
          <w:rFonts w:ascii="Arial" w:hAnsi="Arial" w:cs="Arial"/>
          <w:sz w:val="24"/>
          <w:szCs w:val="24"/>
        </w:rPr>
        <w:t>lub Nauczyciela uczestniczącego w projekcie.</w:t>
      </w:r>
    </w:p>
    <w:p w14:paraId="33D7A2D5" w14:textId="7CA267DA" w:rsidR="00A822A6" w:rsidRPr="004E3B45" w:rsidRDefault="00A822A6" w:rsidP="00D14DC5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projektu ma prawo wyklucz</w:t>
      </w:r>
      <w:r w:rsidR="00B24B78">
        <w:rPr>
          <w:rFonts w:ascii="Arial" w:hAnsi="Arial" w:cs="Arial"/>
          <w:sz w:val="24"/>
          <w:szCs w:val="24"/>
        </w:rPr>
        <w:t xml:space="preserve">yć </w:t>
      </w:r>
      <w:r>
        <w:rPr>
          <w:rFonts w:ascii="Arial" w:hAnsi="Arial" w:cs="Arial"/>
          <w:sz w:val="24"/>
          <w:szCs w:val="24"/>
        </w:rPr>
        <w:t xml:space="preserve">Ucznia z projektu w przypadku niewywiązywania się przez niego z zadań powierzonych mu w ramach projektu. </w:t>
      </w:r>
    </w:p>
    <w:p w14:paraId="02FCC2E7" w14:textId="77777777" w:rsidR="00D7133F" w:rsidRDefault="00D7133F" w:rsidP="00D14DC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E462A3F" w14:textId="448263B1" w:rsidR="00BA06DC" w:rsidRPr="00BA06DC" w:rsidRDefault="00BA06DC" w:rsidP="00D14DC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 xml:space="preserve">Część III </w:t>
      </w:r>
      <w:r w:rsidR="00DE064F">
        <w:rPr>
          <w:rFonts w:ascii="Arial" w:hAnsi="Arial" w:cs="Arial"/>
          <w:sz w:val="24"/>
          <w:szCs w:val="24"/>
        </w:rPr>
        <w:t xml:space="preserve"> </w:t>
      </w:r>
      <w:r w:rsidRPr="00BA06DC">
        <w:rPr>
          <w:rFonts w:ascii="Arial" w:hAnsi="Arial" w:cs="Arial"/>
          <w:sz w:val="24"/>
          <w:szCs w:val="24"/>
        </w:rPr>
        <w:t>Udział w wyjazdach zagranicznych do szkół partnerskich</w:t>
      </w:r>
    </w:p>
    <w:p w14:paraId="24CF9605" w14:textId="77777777" w:rsidR="00BA06DC" w:rsidRDefault="00BA06DC" w:rsidP="00D14DC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>(mobilność międzynarodowa)</w:t>
      </w:r>
    </w:p>
    <w:p w14:paraId="354B18FC" w14:textId="77777777" w:rsidR="00D7133F" w:rsidRPr="00BA06DC" w:rsidRDefault="00D7133F" w:rsidP="00D14DC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AEA2656" w14:textId="77777777" w:rsidR="00E73A71" w:rsidRDefault="00BA06DC" w:rsidP="00D14DC5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E73A71">
        <w:rPr>
          <w:rFonts w:ascii="Arial" w:hAnsi="Arial" w:cs="Arial"/>
          <w:sz w:val="24"/>
          <w:szCs w:val="24"/>
        </w:rPr>
        <w:t>Liczba uczestników mobilności międzynarodowej jest ograniczona.</w:t>
      </w:r>
    </w:p>
    <w:p w14:paraId="01C63E09" w14:textId="77777777" w:rsidR="00B30790" w:rsidRDefault="00BA06DC" w:rsidP="00D14DC5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30790">
        <w:rPr>
          <w:rFonts w:ascii="Arial" w:hAnsi="Arial" w:cs="Arial"/>
          <w:sz w:val="24"/>
          <w:szCs w:val="24"/>
        </w:rPr>
        <w:t>Podstawą do wzięcia udziału Ucznia w mobilności międzynarodowej jest rzetelne i</w:t>
      </w:r>
      <w:r w:rsidR="00E73A71" w:rsidRPr="00B30790">
        <w:rPr>
          <w:rFonts w:ascii="Arial" w:hAnsi="Arial" w:cs="Arial"/>
          <w:sz w:val="24"/>
          <w:szCs w:val="24"/>
        </w:rPr>
        <w:t xml:space="preserve"> </w:t>
      </w:r>
      <w:r w:rsidRPr="00B30790">
        <w:rPr>
          <w:rFonts w:ascii="Arial" w:hAnsi="Arial" w:cs="Arial"/>
          <w:sz w:val="24"/>
          <w:szCs w:val="24"/>
        </w:rPr>
        <w:t>terminowe wypełnianie zadań projektowych, czyli udział w spotkaniach szkolnych,</w:t>
      </w:r>
      <w:r w:rsidR="00B30790" w:rsidRPr="00B30790">
        <w:rPr>
          <w:rFonts w:ascii="Arial" w:hAnsi="Arial" w:cs="Arial"/>
          <w:sz w:val="24"/>
          <w:szCs w:val="24"/>
        </w:rPr>
        <w:t xml:space="preserve"> </w:t>
      </w:r>
      <w:r w:rsidRPr="00B30790">
        <w:rPr>
          <w:rFonts w:ascii="Arial" w:hAnsi="Arial" w:cs="Arial"/>
          <w:sz w:val="24"/>
          <w:szCs w:val="24"/>
        </w:rPr>
        <w:t>przygotowanie materiałów, aktywność. Ocenie podlega wartość jakościowa i</w:t>
      </w:r>
      <w:r w:rsidR="00B30790" w:rsidRPr="00B30790">
        <w:rPr>
          <w:rFonts w:ascii="Arial" w:hAnsi="Arial" w:cs="Arial"/>
          <w:sz w:val="24"/>
          <w:szCs w:val="24"/>
        </w:rPr>
        <w:t xml:space="preserve"> </w:t>
      </w:r>
      <w:r w:rsidRPr="00B30790">
        <w:rPr>
          <w:rFonts w:ascii="Arial" w:hAnsi="Arial" w:cs="Arial"/>
          <w:sz w:val="24"/>
          <w:szCs w:val="24"/>
        </w:rPr>
        <w:t>merytoryczna pracy oraz wkład Ucznia w zadanie.</w:t>
      </w:r>
      <w:r w:rsidR="00B30790" w:rsidRPr="00B30790">
        <w:rPr>
          <w:rFonts w:ascii="Arial" w:hAnsi="Arial" w:cs="Arial"/>
          <w:sz w:val="24"/>
          <w:szCs w:val="24"/>
        </w:rPr>
        <w:t xml:space="preserve"> </w:t>
      </w:r>
    </w:p>
    <w:p w14:paraId="29F05B59" w14:textId="68895B1C" w:rsidR="006259E4" w:rsidRPr="00325FFA" w:rsidRDefault="00BA06DC" w:rsidP="00D14DC5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25FFA">
        <w:rPr>
          <w:rFonts w:ascii="Arial" w:hAnsi="Arial" w:cs="Arial"/>
          <w:sz w:val="24"/>
          <w:szCs w:val="24"/>
        </w:rPr>
        <w:t>Oceny dokonuje Zespół projektowy składający się z Koordynatora projektu i</w:t>
      </w:r>
      <w:r w:rsidR="00325FFA" w:rsidRPr="00325FFA">
        <w:rPr>
          <w:rFonts w:ascii="Arial" w:hAnsi="Arial" w:cs="Arial"/>
          <w:sz w:val="24"/>
          <w:szCs w:val="24"/>
        </w:rPr>
        <w:t> </w:t>
      </w:r>
      <w:r w:rsidRPr="00325FFA">
        <w:rPr>
          <w:rFonts w:ascii="Arial" w:hAnsi="Arial" w:cs="Arial"/>
          <w:sz w:val="24"/>
          <w:szCs w:val="24"/>
        </w:rPr>
        <w:t>Nauczycieli biorących udział w projekcie.</w:t>
      </w:r>
      <w:r w:rsidR="00AD1ECC" w:rsidRPr="00325FFA">
        <w:rPr>
          <w:rFonts w:ascii="Arial" w:hAnsi="Arial" w:cs="Arial"/>
          <w:sz w:val="24"/>
          <w:szCs w:val="24"/>
        </w:rPr>
        <w:t xml:space="preserve"> </w:t>
      </w:r>
    </w:p>
    <w:p w14:paraId="2C40F772" w14:textId="77777777" w:rsidR="006259E4" w:rsidRDefault="00BA06DC" w:rsidP="00D14DC5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6259E4">
        <w:rPr>
          <w:rFonts w:ascii="Arial" w:hAnsi="Arial" w:cs="Arial"/>
          <w:sz w:val="24"/>
          <w:szCs w:val="24"/>
        </w:rPr>
        <w:t>Ocena wyrażona jest w punktach. Za każde zadanie Uczniowie mogą otrzymać od</w:t>
      </w:r>
      <w:r w:rsidR="006259E4" w:rsidRPr="006259E4">
        <w:rPr>
          <w:rFonts w:ascii="Arial" w:hAnsi="Arial" w:cs="Arial"/>
          <w:sz w:val="24"/>
          <w:szCs w:val="24"/>
        </w:rPr>
        <w:t xml:space="preserve"> </w:t>
      </w:r>
      <w:r w:rsidRPr="006259E4">
        <w:rPr>
          <w:rFonts w:ascii="Arial" w:hAnsi="Arial" w:cs="Arial"/>
          <w:sz w:val="24"/>
          <w:szCs w:val="24"/>
        </w:rPr>
        <w:t>0 do 2 punktów.</w:t>
      </w:r>
      <w:r w:rsidR="006259E4" w:rsidRPr="006259E4">
        <w:rPr>
          <w:rFonts w:ascii="Arial" w:hAnsi="Arial" w:cs="Arial"/>
          <w:sz w:val="24"/>
          <w:szCs w:val="24"/>
        </w:rPr>
        <w:t xml:space="preserve"> </w:t>
      </w:r>
    </w:p>
    <w:p w14:paraId="2EB806A4" w14:textId="77777777" w:rsidR="00B0779F" w:rsidRDefault="00BA06DC" w:rsidP="00D14DC5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0779F">
        <w:rPr>
          <w:rFonts w:ascii="Arial" w:hAnsi="Arial" w:cs="Arial"/>
          <w:sz w:val="24"/>
          <w:szCs w:val="24"/>
        </w:rPr>
        <w:t>W wymianie międzynarodowej mogą wziąć udział Uczniowie, którzy w ocenie</w:t>
      </w:r>
      <w:r w:rsidR="00C766DE" w:rsidRPr="00B0779F">
        <w:rPr>
          <w:rFonts w:ascii="Arial" w:hAnsi="Arial" w:cs="Arial"/>
          <w:sz w:val="24"/>
          <w:szCs w:val="24"/>
        </w:rPr>
        <w:t xml:space="preserve"> </w:t>
      </w:r>
      <w:r w:rsidRPr="00B0779F">
        <w:rPr>
          <w:rFonts w:ascii="Arial" w:hAnsi="Arial" w:cs="Arial"/>
          <w:sz w:val="24"/>
          <w:szCs w:val="24"/>
        </w:rPr>
        <w:t>Zespołu projektowego otrzymali łącznie najwyższą liczbę punktów oraz spełniają</w:t>
      </w:r>
      <w:r w:rsidR="00C766DE" w:rsidRPr="00B0779F">
        <w:rPr>
          <w:rFonts w:ascii="Arial" w:hAnsi="Arial" w:cs="Arial"/>
          <w:sz w:val="24"/>
          <w:szCs w:val="24"/>
        </w:rPr>
        <w:t xml:space="preserve"> </w:t>
      </w:r>
      <w:r w:rsidRPr="00B0779F">
        <w:rPr>
          <w:rFonts w:ascii="Arial" w:hAnsi="Arial" w:cs="Arial"/>
          <w:sz w:val="24"/>
          <w:szCs w:val="24"/>
        </w:rPr>
        <w:t>jednocześnie następujące warunki:</w:t>
      </w:r>
      <w:r w:rsidR="00B0779F" w:rsidRPr="00B0779F">
        <w:rPr>
          <w:rFonts w:ascii="Arial" w:hAnsi="Arial" w:cs="Arial"/>
          <w:sz w:val="24"/>
          <w:szCs w:val="24"/>
        </w:rPr>
        <w:t xml:space="preserve"> </w:t>
      </w:r>
    </w:p>
    <w:p w14:paraId="68B09BA3" w14:textId="0D840572" w:rsidR="00206175" w:rsidRDefault="002D43BF" w:rsidP="00D14DC5">
      <w:pPr>
        <w:pStyle w:val="Bezodstpw"/>
        <w:numPr>
          <w:ilvl w:val="1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są w wieku 13-15 lat</w:t>
      </w:r>
      <w:r w:rsidR="00BA06DC" w:rsidRPr="00B0779F">
        <w:rPr>
          <w:rFonts w:ascii="Arial" w:hAnsi="Arial" w:cs="Arial"/>
          <w:sz w:val="24"/>
          <w:szCs w:val="24"/>
        </w:rPr>
        <w:t>,</w:t>
      </w:r>
    </w:p>
    <w:p w14:paraId="65FBB77F" w14:textId="46E8E218" w:rsidR="00206175" w:rsidRDefault="00BA06DC" w:rsidP="00D14DC5">
      <w:pPr>
        <w:pStyle w:val="Bezodstpw"/>
        <w:numPr>
          <w:ilvl w:val="1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>posługują się językiem angielskim w stopniu co najmniej komunikatywnym,</w:t>
      </w:r>
    </w:p>
    <w:p w14:paraId="74240012" w14:textId="6F36867C" w:rsidR="00206175" w:rsidRDefault="00BA06DC" w:rsidP="00D14DC5">
      <w:pPr>
        <w:pStyle w:val="Bezodstpw"/>
        <w:numPr>
          <w:ilvl w:val="1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>rodzice/opiekunowie prawni wyrazili zgodę na ich udział w mobilności,</w:t>
      </w:r>
      <w:r w:rsidR="00206175">
        <w:rPr>
          <w:rFonts w:ascii="Arial" w:hAnsi="Arial" w:cs="Arial"/>
          <w:sz w:val="24"/>
          <w:szCs w:val="24"/>
        </w:rPr>
        <w:t xml:space="preserve"> </w:t>
      </w:r>
    </w:p>
    <w:p w14:paraId="707201F9" w14:textId="5D273C39" w:rsidR="00D26424" w:rsidRDefault="00BA06DC" w:rsidP="00D14DC5">
      <w:pPr>
        <w:pStyle w:val="Bezodstpw"/>
        <w:numPr>
          <w:ilvl w:val="1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>posiadają ważn</w:t>
      </w:r>
      <w:r w:rsidR="00194F89">
        <w:rPr>
          <w:rFonts w:ascii="Arial" w:hAnsi="Arial" w:cs="Arial"/>
          <w:sz w:val="24"/>
          <w:szCs w:val="24"/>
        </w:rPr>
        <w:t>e dokumenty uprawniające do pobytu za granicą</w:t>
      </w:r>
      <w:r w:rsidR="00136845">
        <w:rPr>
          <w:rFonts w:ascii="Arial" w:hAnsi="Arial" w:cs="Arial"/>
          <w:sz w:val="24"/>
          <w:szCs w:val="24"/>
        </w:rPr>
        <w:t>, tj. dowód osobisty lub pa</w:t>
      </w:r>
      <w:r w:rsidRPr="00BA06DC">
        <w:rPr>
          <w:rFonts w:ascii="Arial" w:hAnsi="Arial" w:cs="Arial"/>
          <w:sz w:val="24"/>
          <w:szCs w:val="24"/>
        </w:rPr>
        <w:t xml:space="preserve">szport, </w:t>
      </w:r>
      <w:r w:rsidR="00BC43B0">
        <w:rPr>
          <w:rFonts w:ascii="Arial" w:hAnsi="Arial" w:cs="Arial"/>
          <w:sz w:val="24"/>
          <w:szCs w:val="24"/>
        </w:rPr>
        <w:t>dokumenty upoważniające do korzystania z</w:t>
      </w:r>
      <w:r w:rsidR="001057DC">
        <w:rPr>
          <w:rFonts w:ascii="Arial" w:hAnsi="Arial" w:cs="Arial"/>
          <w:sz w:val="24"/>
          <w:szCs w:val="24"/>
        </w:rPr>
        <w:t> </w:t>
      </w:r>
      <w:r w:rsidR="00BC43B0">
        <w:rPr>
          <w:rFonts w:ascii="Arial" w:hAnsi="Arial" w:cs="Arial"/>
          <w:sz w:val="24"/>
          <w:szCs w:val="24"/>
        </w:rPr>
        <w:t xml:space="preserve">bezpłatnej opieki medycznej </w:t>
      </w:r>
      <w:r w:rsidR="00806667">
        <w:rPr>
          <w:rFonts w:ascii="Arial" w:hAnsi="Arial" w:cs="Arial"/>
          <w:sz w:val="24"/>
          <w:szCs w:val="24"/>
        </w:rPr>
        <w:t>tj. np. E</w:t>
      </w:r>
      <w:r w:rsidRPr="00BA06DC">
        <w:rPr>
          <w:rFonts w:ascii="Arial" w:hAnsi="Arial" w:cs="Arial"/>
          <w:sz w:val="24"/>
          <w:szCs w:val="24"/>
        </w:rPr>
        <w:t xml:space="preserve">uropejską </w:t>
      </w:r>
      <w:r w:rsidR="00806667">
        <w:rPr>
          <w:rFonts w:ascii="Arial" w:hAnsi="Arial" w:cs="Arial"/>
          <w:sz w:val="24"/>
          <w:szCs w:val="24"/>
        </w:rPr>
        <w:t>K</w:t>
      </w:r>
      <w:r w:rsidRPr="00BA06DC">
        <w:rPr>
          <w:rFonts w:ascii="Arial" w:hAnsi="Arial" w:cs="Arial"/>
          <w:sz w:val="24"/>
          <w:szCs w:val="24"/>
        </w:rPr>
        <w:t>art</w:t>
      </w:r>
      <w:r w:rsidR="00806667">
        <w:rPr>
          <w:rFonts w:ascii="Arial" w:hAnsi="Arial" w:cs="Arial"/>
          <w:sz w:val="24"/>
          <w:szCs w:val="24"/>
        </w:rPr>
        <w:t>a</w:t>
      </w:r>
      <w:r w:rsidRPr="00BA06DC">
        <w:rPr>
          <w:rFonts w:ascii="Arial" w:hAnsi="Arial" w:cs="Arial"/>
          <w:sz w:val="24"/>
          <w:szCs w:val="24"/>
        </w:rPr>
        <w:t xml:space="preserve"> </w:t>
      </w:r>
      <w:r w:rsidR="00806667">
        <w:rPr>
          <w:rFonts w:ascii="Arial" w:hAnsi="Arial" w:cs="Arial"/>
          <w:sz w:val="24"/>
          <w:szCs w:val="24"/>
        </w:rPr>
        <w:t>U</w:t>
      </w:r>
      <w:r w:rsidRPr="00BA06DC">
        <w:rPr>
          <w:rFonts w:ascii="Arial" w:hAnsi="Arial" w:cs="Arial"/>
          <w:sz w:val="24"/>
          <w:szCs w:val="24"/>
        </w:rPr>
        <w:t xml:space="preserve">bezpieczenia </w:t>
      </w:r>
      <w:r w:rsidR="00806667">
        <w:rPr>
          <w:rFonts w:ascii="Arial" w:hAnsi="Arial" w:cs="Arial"/>
          <w:sz w:val="24"/>
          <w:szCs w:val="24"/>
        </w:rPr>
        <w:t>Z</w:t>
      </w:r>
      <w:r w:rsidRPr="00BA06DC">
        <w:rPr>
          <w:rFonts w:ascii="Arial" w:hAnsi="Arial" w:cs="Arial"/>
          <w:sz w:val="24"/>
          <w:szCs w:val="24"/>
        </w:rPr>
        <w:t>drowotnego oraz</w:t>
      </w:r>
      <w:r w:rsidR="001F58AC">
        <w:rPr>
          <w:rFonts w:ascii="Arial" w:hAnsi="Arial" w:cs="Arial"/>
          <w:sz w:val="24"/>
          <w:szCs w:val="24"/>
        </w:rPr>
        <w:t xml:space="preserve"> </w:t>
      </w:r>
      <w:r w:rsidR="00D26424" w:rsidRPr="005D019D">
        <w:rPr>
          <w:rFonts w:ascii="Arial" w:hAnsi="Arial" w:cs="Arial"/>
          <w:sz w:val="24"/>
          <w:szCs w:val="24"/>
        </w:rPr>
        <w:t>inne dokumenty wymagane przez władze kraju docelowego lub tranzytowego</w:t>
      </w:r>
      <w:r w:rsidR="00DE064F">
        <w:rPr>
          <w:rFonts w:ascii="Arial" w:hAnsi="Arial" w:cs="Arial"/>
          <w:sz w:val="24"/>
          <w:szCs w:val="24"/>
        </w:rPr>
        <w:t xml:space="preserve"> (np. dokumenty potwierdzające </w:t>
      </w:r>
      <w:r w:rsidR="00FD4106">
        <w:rPr>
          <w:rFonts w:ascii="Arial" w:hAnsi="Arial" w:cs="Arial"/>
          <w:sz w:val="24"/>
          <w:szCs w:val="24"/>
        </w:rPr>
        <w:t>szczepienia)</w:t>
      </w:r>
      <w:r w:rsidR="00D26424" w:rsidRPr="005D019D">
        <w:rPr>
          <w:rFonts w:ascii="Arial" w:hAnsi="Arial" w:cs="Arial"/>
          <w:sz w:val="24"/>
          <w:szCs w:val="24"/>
        </w:rPr>
        <w:t>.</w:t>
      </w:r>
    </w:p>
    <w:p w14:paraId="5B0221F4" w14:textId="61E39D2B" w:rsidR="009776BE" w:rsidRDefault="00BA06DC" w:rsidP="00D14DC5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1D0E94">
        <w:rPr>
          <w:rFonts w:ascii="Arial" w:hAnsi="Arial" w:cs="Arial"/>
          <w:sz w:val="24"/>
          <w:szCs w:val="24"/>
        </w:rPr>
        <w:t xml:space="preserve">W przypadku gdy kilku Uczniów otrzymało taką samą </w:t>
      </w:r>
      <w:r w:rsidR="00C55788">
        <w:rPr>
          <w:rFonts w:ascii="Arial" w:hAnsi="Arial" w:cs="Arial"/>
          <w:sz w:val="24"/>
          <w:szCs w:val="24"/>
        </w:rPr>
        <w:t>liczbę punków</w:t>
      </w:r>
      <w:r w:rsidR="009776BE">
        <w:rPr>
          <w:rFonts w:ascii="Arial" w:hAnsi="Arial" w:cs="Arial"/>
          <w:sz w:val="24"/>
          <w:szCs w:val="24"/>
        </w:rPr>
        <w:t xml:space="preserve"> oraz spełniają jednocześnie warunki określone w pkt 5 niniejszego Regulaminu, a nie  </w:t>
      </w:r>
      <w:r w:rsidR="009776BE">
        <w:rPr>
          <w:rFonts w:ascii="Arial" w:hAnsi="Arial" w:cs="Arial"/>
          <w:sz w:val="24"/>
          <w:szCs w:val="24"/>
        </w:rPr>
        <w:lastRenderedPageBreak/>
        <w:t>mogą pojechać</w:t>
      </w:r>
      <w:r w:rsidR="00205459">
        <w:rPr>
          <w:rFonts w:ascii="Arial" w:hAnsi="Arial" w:cs="Arial"/>
          <w:sz w:val="24"/>
          <w:szCs w:val="24"/>
        </w:rPr>
        <w:t xml:space="preserve"> z uwagi na brak miejsc</w:t>
      </w:r>
      <w:r w:rsidR="009776BE">
        <w:rPr>
          <w:rFonts w:ascii="Arial" w:hAnsi="Arial" w:cs="Arial"/>
          <w:sz w:val="24"/>
          <w:szCs w:val="24"/>
        </w:rPr>
        <w:t xml:space="preserve">, </w:t>
      </w:r>
      <w:r w:rsidR="00763F0D">
        <w:rPr>
          <w:rFonts w:ascii="Arial" w:hAnsi="Arial" w:cs="Arial"/>
          <w:sz w:val="24"/>
          <w:szCs w:val="24"/>
        </w:rPr>
        <w:t xml:space="preserve">decyzję o </w:t>
      </w:r>
      <w:r w:rsidR="008C0846">
        <w:rPr>
          <w:rFonts w:ascii="Arial" w:hAnsi="Arial" w:cs="Arial"/>
          <w:sz w:val="24"/>
          <w:szCs w:val="24"/>
        </w:rPr>
        <w:t xml:space="preserve">zakwalifikowaniu do </w:t>
      </w:r>
      <w:r w:rsidR="00205459">
        <w:rPr>
          <w:rFonts w:ascii="Arial" w:hAnsi="Arial" w:cs="Arial"/>
          <w:sz w:val="24"/>
          <w:szCs w:val="24"/>
        </w:rPr>
        <w:t>wyj</w:t>
      </w:r>
      <w:r w:rsidR="008C0846">
        <w:rPr>
          <w:rFonts w:ascii="Arial" w:hAnsi="Arial" w:cs="Arial"/>
          <w:sz w:val="24"/>
          <w:szCs w:val="24"/>
        </w:rPr>
        <w:t>azdu</w:t>
      </w:r>
      <w:bookmarkStart w:id="0" w:name="_GoBack"/>
      <w:bookmarkEnd w:id="0"/>
      <w:r w:rsidR="00205459">
        <w:rPr>
          <w:rFonts w:ascii="Arial" w:hAnsi="Arial" w:cs="Arial"/>
          <w:sz w:val="24"/>
          <w:szCs w:val="24"/>
        </w:rPr>
        <w:t xml:space="preserve"> podejmuje Z</w:t>
      </w:r>
      <w:r w:rsidRPr="001D0E94">
        <w:rPr>
          <w:rFonts w:ascii="Arial" w:hAnsi="Arial" w:cs="Arial"/>
          <w:sz w:val="24"/>
          <w:szCs w:val="24"/>
        </w:rPr>
        <w:t>espół projektowy</w:t>
      </w:r>
      <w:r w:rsidR="009776BE">
        <w:rPr>
          <w:rFonts w:ascii="Arial" w:hAnsi="Arial" w:cs="Arial"/>
          <w:sz w:val="24"/>
          <w:szCs w:val="24"/>
        </w:rPr>
        <w:t xml:space="preserve"> i Dyrektor szkoły. </w:t>
      </w:r>
      <w:r w:rsidRPr="001D0E94">
        <w:rPr>
          <w:rFonts w:ascii="Arial" w:hAnsi="Arial" w:cs="Arial"/>
          <w:sz w:val="24"/>
          <w:szCs w:val="24"/>
        </w:rPr>
        <w:t xml:space="preserve"> </w:t>
      </w:r>
    </w:p>
    <w:p w14:paraId="5C3ACF3A" w14:textId="4D44AA58" w:rsidR="009776BE" w:rsidRDefault="009776BE" w:rsidP="00D14DC5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Uczniowie, którzy nie zostali zakwalifikowani do wyjazdu tworzą listę rezerwową. </w:t>
      </w:r>
    </w:p>
    <w:p w14:paraId="137775B6" w14:textId="0A15AF20" w:rsidR="00DB568D" w:rsidRDefault="00DB568D" w:rsidP="00D14DC5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Rezygnacja Ucznia z </w:t>
      </w:r>
      <w:r w:rsidR="00492A43">
        <w:rPr>
          <w:rFonts w:ascii="Arial" w:hAnsi="Arial" w:cs="Arial"/>
          <w:sz w:val="24"/>
          <w:szCs w:val="24"/>
        </w:rPr>
        <w:t xml:space="preserve">wyjazdu do szkoły partnerskiej </w:t>
      </w:r>
      <w:r>
        <w:rPr>
          <w:rFonts w:ascii="Arial" w:hAnsi="Arial" w:cs="Arial"/>
          <w:sz w:val="24"/>
          <w:szCs w:val="24"/>
        </w:rPr>
        <w:t xml:space="preserve">może nastąpić wyłącznie z ważnych powodów osobistych lub zdrowotnych. </w:t>
      </w:r>
      <w:r w:rsidR="00492A43">
        <w:rPr>
          <w:rFonts w:ascii="Arial" w:hAnsi="Arial" w:cs="Arial"/>
          <w:sz w:val="24"/>
          <w:szCs w:val="24"/>
        </w:rPr>
        <w:t>W takiej sytuacji Zespół projektowy i Dyrektor szkoły w</w:t>
      </w:r>
      <w:r w:rsidR="00D7046A">
        <w:rPr>
          <w:rFonts w:ascii="Arial" w:hAnsi="Arial" w:cs="Arial"/>
          <w:sz w:val="24"/>
          <w:szCs w:val="24"/>
        </w:rPr>
        <w:t xml:space="preserve">yznaczają </w:t>
      </w:r>
      <w:r w:rsidR="00492A43">
        <w:rPr>
          <w:rFonts w:ascii="Arial" w:hAnsi="Arial" w:cs="Arial"/>
          <w:sz w:val="24"/>
          <w:szCs w:val="24"/>
        </w:rPr>
        <w:t>Ucznia</w:t>
      </w:r>
      <w:r w:rsidR="00D7046A">
        <w:rPr>
          <w:rFonts w:ascii="Arial" w:hAnsi="Arial" w:cs="Arial"/>
          <w:sz w:val="24"/>
          <w:szCs w:val="24"/>
        </w:rPr>
        <w:t xml:space="preserve"> </w:t>
      </w:r>
      <w:r w:rsidR="00492A43">
        <w:rPr>
          <w:rFonts w:ascii="Arial" w:hAnsi="Arial" w:cs="Arial"/>
          <w:sz w:val="24"/>
          <w:szCs w:val="24"/>
        </w:rPr>
        <w:t>z listy rezerwowej</w:t>
      </w:r>
      <w:r w:rsidR="00D7046A">
        <w:rPr>
          <w:rFonts w:ascii="Arial" w:hAnsi="Arial" w:cs="Arial"/>
          <w:sz w:val="24"/>
          <w:szCs w:val="24"/>
        </w:rPr>
        <w:t xml:space="preserve">. </w:t>
      </w:r>
      <w:r w:rsidR="00492A43">
        <w:rPr>
          <w:rFonts w:ascii="Arial" w:hAnsi="Arial" w:cs="Arial"/>
          <w:sz w:val="24"/>
          <w:szCs w:val="24"/>
        </w:rPr>
        <w:t xml:space="preserve">  </w:t>
      </w:r>
    </w:p>
    <w:p w14:paraId="5E47D47F" w14:textId="1FF3A0A2" w:rsidR="009776BE" w:rsidRDefault="00D7046A" w:rsidP="00D14DC5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Rodzice/opiekunowie prawni Ucznia, który zrezygnował z wyjazdu zobowiązani są do pokrycia kosztów poniesionych przez szkołę w związku z tym wyjazdem. </w:t>
      </w:r>
      <w:r w:rsidR="00DB568D">
        <w:rPr>
          <w:rFonts w:ascii="Arial" w:hAnsi="Arial" w:cs="Arial"/>
          <w:sz w:val="24"/>
          <w:szCs w:val="24"/>
        </w:rPr>
        <w:t xml:space="preserve">   </w:t>
      </w:r>
    </w:p>
    <w:p w14:paraId="4FD253A6" w14:textId="2B544DD6" w:rsidR="00F751EA" w:rsidRDefault="00BA06DC" w:rsidP="00D14DC5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F751EA">
        <w:rPr>
          <w:rFonts w:ascii="Arial" w:hAnsi="Arial" w:cs="Arial"/>
          <w:sz w:val="24"/>
          <w:szCs w:val="24"/>
        </w:rPr>
        <w:t>Z funduszu projektowego współfinansowanego przez Komisje Europejską</w:t>
      </w:r>
      <w:r w:rsidR="008A3523" w:rsidRPr="00F751EA">
        <w:rPr>
          <w:rFonts w:ascii="Arial" w:hAnsi="Arial" w:cs="Arial"/>
          <w:sz w:val="24"/>
          <w:szCs w:val="24"/>
        </w:rPr>
        <w:t xml:space="preserve"> </w:t>
      </w:r>
      <w:r w:rsidRPr="00F751EA">
        <w:rPr>
          <w:rFonts w:ascii="Arial" w:hAnsi="Arial" w:cs="Arial"/>
          <w:sz w:val="24"/>
          <w:szCs w:val="24"/>
        </w:rPr>
        <w:t>pokrywane są wydatki związane z kosztami podróży, ubezpieczenia, wyżywienia,</w:t>
      </w:r>
      <w:r w:rsidR="00F751EA" w:rsidRPr="00F751EA">
        <w:rPr>
          <w:rFonts w:ascii="Arial" w:hAnsi="Arial" w:cs="Arial"/>
          <w:sz w:val="24"/>
          <w:szCs w:val="24"/>
        </w:rPr>
        <w:t xml:space="preserve"> </w:t>
      </w:r>
      <w:r w:rsidRPr="00F751EA">
        <w:rPr>
          <w:rFonts w:ascii="Arial" w:hAnsi="Arial" w:cs="Arial"/>
          <w:sz w:val="24"/>
          <w:szCs w:val="24"/>
        </w:rPr>
        <w:t>opłaty za udział w wydarzeniach objętych programem (wycieczki, muzea itp.).</w:t>
      </w:r>
    </w:p>
    <w:p w14:paraId="550A14F3" w14:textId="77777777" w:rsidR="006D4280" w:rsidRDefault="00BA06DC" w:rsidP="00D14DC5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6D4280">
        <w:rPr>
          <w:rFonts w:ascii="Arial" w:hAnsi="Arial" w:cs="Arial"/>
          <w:sz w:val="24"/>
          <w:szCs w:val="24"/>
        </w:rPr>
        <w:t>Uczeń powinien posiadać tzw. kieszonkowe – niewielką kwotę pieniędzy na drobne</w:t>
      </w:r>
      <w:r w:rsidR="00F751EA" w:rsidRPr="006D4280">
        <w:rPr>
          <w:rFonts w:ascii="Arial" w:hAnsi="Arial" w:cs="Arial"/>
          <w:sz w:val="24"/>
          <w:szCs w:val="24"/>
        </w:rPr>
        <w:t xml:space="preserve"> </w:t>
      </w:r>
      <w:r w:rsidRPr="006D4280">
        <w:rPr>
          <w:rFonts w:ascii="Arial" w:hAnsi="Arial" w:cs="Arial"/>
          <w:sz w:val="24"/>
          <w:szCs w:val="24"/>
        </w:rPr>
        <w:t>wydatki, które nie są pokrywane z funduszu projektowego.</w:t>
      </w:r>
    </w:p>
    <w:p w14:paraId="2E9E437F" w14:textId="77777777" w:rsidR="004F05B3" w:rsidRDefault="00BA06DC" w:rsidP="00D14DC5">
      <w:pPr>
        <w:pStyle w:val="Bezodstpw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4F05B3">
        <w:rPr>
          <w:rFonts w:ascii="Arial" w:hAnsi="Arial" w:cs="Arial"/>
          <w:sz w:val="24"/>
          <w:szCs w:val="24"/>
        </w:rPr>
        <w:t>W trakcie wymiany Uczniowie mają zapewniony nocleg u rodzin Uczniów ze szkół</w:t>
      </w:r>
      <w:r w:rsidR="00D97AA7" w:rsidRPr="004F05B3">
        <w:rPr>
          <w:rFonts w:ascii="Arial" w:hAnsi="Arial" w:cs="Arial"/>
          <w:sz w:val="24"/>
          <w:szCs w:val="24"/>
        </w:rPr>
        <w:t xml:space="preserve"> </w:t>
      </w:r>
      <w:r w:rsidRPr="004F05B3">
        <w:rPr>
          <w:rFonts w:ascii="Arial" w:hAnsi="Arial" w:cs="Arial"/>
          <w:sz w:val="24"/>
          <w:szCs w:val="24"/>
        </w:rPr>
        <w:t>partnerskich lub w przypadku, gdy szkoła goszcząca nie zapewni noclegów,</w:t>
      </w:r>
      <w:r w:rsidR="00E34015" w:rsidRPr="004F05B3">
        <w:rPr>
          <w:rFonts w:ascii="Arial" w:hAnsi="Arial" w:cs="Arial"/>
          <w:sz w:val="24"/>
          <w:szCs w:val="24"/>
        </w:rPr>
        <w:t xml:space="preserve"> </w:t>
      </w:r>
      <w:r w:rsidRPr="004F05B3">
        <w:rPr>
          <w:rFonts w:ascii="Arial" w:hAnsi="Arial" w:cs="Arial"/>
          <w:sz w:val="24"/>
          <w:szCs w:val="24"/>
        </w:rPr>
        <w:t>Uczniowie i Nauczyciele będą zakwaterowani w hotelu lub hostelu.</w:t>
      </w:r>
    </w:p>
    <w:p w14:paraId="069ACF85" w14:textId="77777777" w:rsidR="00F4402F" w:rsidRPr="00C2630B" w:rsidRDefault="00F4402F" w:rsidP="00D14DC5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69649C9D" w14:textId="77777777" w:rsidR="00C2630B" w:rsidRDefault="00C2630B" w:rsidP="00D14DC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ED4DBEF" w14:textId="2B2C9BE0" w:rsidR="00BA06DC" w:rsidRDefault="00BA06DC" w:rsidP="00D14DC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>Część IV Postanowienia końcowe</w:t>
      </w:r>
    </w:p>
    <w:p w14:paraId="4B7091E5" w14:textId="77777777" w:rsidR="00C2630B" w:rsidRPr="00BA06DC" w:rsidRDefault="00C2630B" w:rsidP="00D14DC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BE26ABD" w14:textId="143D92FA" w:rsidR="00BC56E2" w:rsidRPr="00AC74C6" w:rsidRDefault="00BA06DC" w:rsidP="00D14DC5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AC74C6">
        <w:rPr>
          <w:rFonts w:ascii="Arial" w:hAnsi="Arial" w:cs="Arial"/>
          <w:sz w:val="24"/>
          <w:szCs w:val="24"/>
        </w:rPr>
        <w:t>Zasady zostały przyjęte w drodze Zarządzenia Dyrektora Szkoły Podstawowej z</w:t>
      </w:r>
      <w:r w:rsidR="00754B5C">
        <w:rPr>
          <w:rFonts w:ascii="Arial" w:hAnsi="Arial" w:cs="Arial"/>
          <w:sz w:val="24"/>
          <w:szCs w:val="24"/>
        </w:rPr>
        <w:t> </w:t>
      </w:r>
      <w:r w:rsidRPr="00AC74C6">
        <w:rPr>
          <w:rFonts w:ascii="Arial" w:hAnsi="Arial" w:cs="Arial"/>
          <w:sz w:val="24"/>
          <w:szCs w:val="24"/>
        </w:rPr>
        <w:t>Oddziałami Dwujęzycznymi nr 20 im. Jana Gutenberga Fundacji Szkolnej w</w:t>
      </w:r>
      <w:r w:rsidR="00754B5C">
        <w:rPr>
          <w:rFonts w:ascii="Arial" w:hAnsi="Arial" w:cs="Arial"/>
          <w:sz w:val="24"/>
          <w:szCs w:val="24"/>
        </w:rPr>
        <w:t> </w:t>
      </w:r>
      <w:r w:rsidRPr="00AC74C6">
        <w:rPr>
          <w:rFonts w:ascii="Arial" w:hAnsi="Arial" w:cs="Arial"/>
          <w:sz w:val="24"/>
          <w:szCs w:val="24"/>
        </w:rPr>
        <w:t>Warszawie.</w:t>
      </w:r>
    </w:p>
    <w:p w14:paraId="3D3E6CF1" w14:textId="77777777" w:rsidR="00BC56E2" w:rsidRDefault="00BA06DC" w:rsidP="00D14DC5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BC56E2">
        <w:rPr>
          <w:rFonts w:ascii="Arial" w:hAnsi="Arial" w:cs="Arial"/>
          <w:sz w:val="24"/>
          <w:szCs w:val="24"/>
        </w:rPr>
        <w:t>Zasady obowiązują przez cały okres realizacji projektu.</w:t>
      </w:r>
    </w:p>
    <w:p w14:paraId="628B06E8" w14:textId="77777777" w:rsidR="00BC56E2" w:rsidRDefault="00BA06DC" w:rsidP="00D14DC5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BC56E2">
        <w:rPr>
          <w:rFonts w:ascii="Arial" w:hAnsi="Arial" w:cs="Arial"/>
          <w:sz w:val="24"/>
          <w:szCs w:val="24"/>
        </w:rPr>
        <w:t>Wszelkie kwestie nieobjęte niniejszymi Zasadami będą rozstrzygane przez</w:t>
      </w:r>
    </w:p>
    <w:p w14:paraId="77598D2C" w14:textId="77777777" w:rsidR="00B52D75" w:rsidRDefault="00BA06DC" w:rsidP="00D14DC5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C56E2">
        <w:rPr>
          <w:rFonts w:ascii="Arial" w:hAnsi="Arial" w:cs="Arial"/>
          <w:sz w:val="24"/>
          <w:szCs w:val="24"/>
        </w:rPr>
        <w:t>Koordynatora projektu i Dyrektora szkoły.</w:t>
      </w:r>
    </w:p>
    <w:p w14:paraId="7D7A340E" w14:textId="54549C8A" w:rsidR="00BA06DC" w:rsidRPr="00B52D75" w:rsidRDefault="00BA06DC" w:rsidP="00D14DC5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B52D75">
        <w:rPr>
          <w:rFonts w:ascii="Arial" w:hAnsi="Arial" w:cs="Arial"/>
          <w:sz w:val="24"/>
          <w:szCs w:val="24"/>
        </w:rPr>
        <w:t>Treść niniejszych Zasad jest dostępna u Koordynatora projektu oraz na stronie</w:t>
      </w:r>
      <w:r w:rsidR="00B52D75" w:rsidRPr="00B52D75">
        <w:rPr>
          <w:rFonts w:ascii="Arial" w:hAnsi="Arial" w:cs="Arial"/>
          <w:sz w:val="24"/>
          <w:szCs w:val="24"/>
        </w:rPr>
        <w:t xml:space="preserve"> </w:t>
      </w:r>
      <w:r w:rsidRPr="00B52D75">
        <w:rPr>
          <w:rFonts w:ascii="Arial" w:hAnsi="Arial" w:cs="Arial"/>
          <w:sz w:val="24"/>
          <w:szCs w:val="24"/>
        </w:rPr>
        <w:t>internetowej szkoły pod adresem www.fundacjaszkolna.edu.pl</w:t>
      </w:r>
    </w:p>
    <w:p w14:paraId="2850F538" w14:textId="77777777" w:rsidR="00B92C6E" w:rsidRDefault="00B92C6E" w:rsidP="00D14DC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4C93EC3C" w14:textId="77777777" w:rsidR="00B92C6E" w:rsidRDefault="00B92C6E" w:rsidP="00D14DC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42C024F" w14:textId="7382A77E" w:rsidR="00BA06DC" w:rsidRPr="00BA06DC" w:rsidRDefault="00BA06DC" w:rsidP="00D14DC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 xml:space="preserve">Koordynator projektu </w:t>
      </w:r>
      <w:r w:rsidR="00B92C6E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BA06DC">
        <w:rPr>
          <w:rFonts w:ascii="Arial" w:hAnsi="Arial" w:cs="Arial"/>
          <w:sz w:val="24"/>
          <w:szCs w:val="24"/>
        </w:rPr>
        <w:t>Dyrektor szkoły</w:t>
      </w:r>
    </w:p>
    <w:p w14:paraId="03BBF837" w14:textId="77777777" w:rsidR="0046261B" w:rsidRDefault="0046261B" w:rsidP="00D14DC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0843C80" w14:textId="7725E480" w:rsidR="00B92C6E" w:rsidRDefault="00B92C6E" w:rsidP="00D14DC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  <w:r w:rsidR="0046261B">
        <w:rPr>
          <w:rFonts w:ascii="Arial" w:hAnsi="Arial" w:cs="Arial"/>
          <w:sz w:val="24"/>
          <w:szCs w:val="24"/>
        </w:rPr>
        <w:t xml:space="preserve">                                               ……………………</w:t>
      </w:r>
    </w:p>
    <w:p w14:paraId="2047B390" w14:textId="3DAF2292" w:rsidR="00E42486" w:rsidRPr="00BA06DC" w:rsidRDefault="00BA06DC" w:rsidP="00D14DC5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A06DC">
        <w:rPr>
          <w:rFonts w:ascii="Arial" w:hAnsi="Arial" w:cs="Arial"/>
          <w:sz w:val="24"/>
          <w:szCs w:val="24"/>
        </w:rPr>
        <w:t xml:space="preserve">Katarzyna Łastawiecka </w:t>
      </w:r>
      <w:r w:rsidR="0046261B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BA06DC">
        <w:rPr>
          <w:rFonts w:ascii="Arial" w:hAnsi="Arial" w:cs="Arial"/>
          <w:sz w:val="24"/>
          <w:szCs w:val="24"/>
        </w:rPr>
        <w:t>Sylwia Włodarczyk</w:t>
      </w:r>
    </w:p>
    <w:sectPr w:rsidR="00E42486" w:rsidRPr="00BA06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9C1B5" w14:textId="77777777" w:rsidR="000121FB" w:rsidRDefault="000121FB" w:rsidP="00AA2B25">
      <w:pPr>
        <w:spacing w:after="0" w:line="240" w:lineRule="auto"/>
      </w:pPr>
      <w:r>
        <w:separator/>
      </w:r>
    </w:p>
  </w:endnote>
  <w:endnote w:type="continuationSeparator" w:id="0">
    <w:p w14:paraId="1AEC6D82" w14:textId="77777777" w:rsidR="000121FB" w:rsidRDefault="000121FB" w:rsidP="00AA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139983315"/>
      <w:docPartObj>
        <w:docPartGallery w:val="Page Numbers (Bottom of Page)"/>
        <w:docPartUnique/>
      </w:docPartObj>
    </w:sdtPr>
    <w:sdtEndPr/>
    <w:sdtContent>
      <w:p w14:paraId="13520FB3" w14:textId="3DA6B6FC" w:rsidR="00AA2B25" w:rsidRDefault="00AA2B2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22805B3" w14:textId="77777777" w:rsidR="00AA2B25" w:rsidRDefault="00AA2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E94E" w14:textId="77777777" w:rsidR="000121FB" w:rsidRDefault="000121FB" w:rsidP="00AA2B25">
      <w:pPr>
        <w:spacing w:after="0" w:line="240" w:lineRule="auto"/>
      </w:pPr>
      <w:r>
        <w:separator/>
      </w:r>
    </w:p>
  </w:footnote>
  <w:footnote w:type="continuationSeparator" w:id="0">
    <w:p w14:paraId="29604199" w14:textId="77777777" w:rsidR="000121FB" w:rsidRDefault="000121FB" w:rsidP="00AA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6"/>
    <w:multiLevelType w:val="hybridMultilevel"/>
    <w:tmpl w:val="74545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E3A31"/>
    <w:multiLevelType w:val="hybridMultilevel"/>
    <w:tmpl w:val="341A1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75E5"/>
    <w:multiLevelType w:val="hybridMultilevel"/>
    <w:tmpl w:val="2E2A4A0C"/>
    <w:lvl w:ilvl="0" w:tplc="81843B6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B4168"/>
    <w:multiLevelType w:val="hybridMultilevel"/>
    <w:tmpl w:val="AB82406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D6985"/>
    <w:multiLevelType w:val="hybridMultilevel"/>
    <w:tmpl w:val="02AA7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6405B"/>
    <w:multiLevelType w:val="hybridMultilevel"/>
    <w:tmpl w:val="82080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173B4"/>
    <w:multiLevelType w:val="hybridMultilevel"/>
    <w:tmpl w:val="8B70C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389AC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2E0C48"/>
    <w:multiLevelType w:val="hybridMultilevel"/>
    <w:tmpl w:val="D1484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3109C"/>
    <w:multiLevelType w:val="hybridMultilevel"/>
    <w:tmpl w:val="CA26D32C"/>
    <w:lvl w:ilvl="0" w:tplc="0256E74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859A7"/>
    <w:multiLevelType w:val="hybridMultilevel"/>
    <w:tmpl w:val="3AF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C7B49"/>
    <w:multiLevelType w:val="hybridMultilevel"/>
    <w:tmpl w:val="CE4E3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B785F"/>
    <w:multiLevelType w:val="hybridMultilevel"/>
    <w:tmpl w:val="87486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F226F"/>
    <w:multiLevelType w:val="hybridMultilevel"/>
    <w:tmpl w:val="9012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D56C4"/>
    <w:multiLevelType w:val="hybridMultilevel"/>
    <w:tmpl w:val="3E1058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053391"/>
    <w:multiLevelType w:val="hybridMultilevel"/>
    <w:tmpl w:val="09C66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27C8D"/>
    <w:multiLevelType w:val="hybridMultilevel"/>
    <w:tmpl w:val="DB62EA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5"/>
  </w:num>
  <w:num w:numId="12">
    <w:abstractNumId w:val="3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DC"/>
    <w:rsid w:val="000121FB"/>
    <w:rsid w:val="000B29F0"/>
    <w:rsid w:val="001015F9"/>
    <w:rsid w:val="001057DC"/>
    <w:rsid w:val="00136845"/>
    <w:rsid w:val="00151C9D"/>
    <w:rsid w:val="001777AF"/>
    <w:rsid w:val="00194F89"/>
    <w:rsid w:val="001D0E94"/>
    <w:rsid w:val="001F58AC"/>
    <w:rsid w:val="001F5FF4"/>
    <w:rsid w:val="00202662"/>
    <w:rsid w:val="00205459"/>
    <w:rsid w:val="00206175"/>
    <w:rsid w:val="00270D24"/>
    <w:rsid w:val="002D43BF"/>
    <w:rsid w:val="002E3333"/>
    <w:rsid w:val="00325FFA"/>
    <w:rsid w:val="0037785F"/>
    <w:rsid w:val="00386E69"/>
    <w:rsid w:val="003C6D9A"/>
    <w:rsid w:val="003D10AD"/>
    <w:rsid w:val="003E21F3"/>
    <w:rsid w:val="004018FA"/>
    <w:rsid w:val="00427234"/>
    <w:rsid w:val="0046261B"/>
    <w:rsid w:val="00466C96"/>
    <w:rsid w:val="0047169A"/>
    <w:rsid w:val="00474FDD"/>
    <w:rsid w:val="00492A43"/>
    <w:rsid w:val="004E3B45"/>
    <w:rsid w:val="004F05B3"/>
    <w:rsid w:val="004F0AC4"/>
    <w:rsid w:val="00594A45"/>
    <w:rsid w:val="006259E4"/>
    <w:rsid w:val="00691934"/>
    <w:rsid w:val="006D4280"/>
    <w:rsid w:val="00754B5C"/>
    <w:rsid w:val="00763F0D"/>
    <w:rsid w:val="00806667"/>
    <w:rsid w:val="008163C3"/>
    <w:rsid w:val="008A3523"/>
    <w:rsid w:val="008C0846"/>
    <w:rsid w:val="00940685"/>
    <w:rsid w:val="00950D9E"/>
    <w:rsid w:val="009776BE"/>
    <w:rsid w:val="009833A6"/>
    <w:rsid w:val="00A76017"/>
    <w:rsid w:val="00A822A6"/>
    <w:rsid w:val="00AA2B25"/>
    <w:rsid w:val="00AC74C6"/>
    <w:rsid w:val="00AD1ECC"/>
    <w:rsid w:val="00AE5AA7"/>
    <w:rsid w:val="00B0779F"/>
    <w:rsid w:val="00B24B78"/>
    <w:rsid w:val="00B30790"/>
    <w:rsid w:val="00B34000"/>
    <w:rsid w:val="00B40C81"/>
    <w:rsid w:val="00B41590"/>
    <w:rsid w:val="00B52D75"/>
    <w:rsid w:val="00B92C6E"/>
    <w:rsid w:val="00BA06DC"/>
    <w:rsid w:val="00BC43B0"/>
    <w:rsid w:val="00BC56E2"/>
    <w:rsid w:val="00C2630B"/>
    <w:rsid w:val="00C55788"/>
    <w:rsid w:val="00C766DE"/>
    <w:rsid w:val="00C823D4"/>
    <w:rsid w:val="00CC14CE"/>
    <w:rsid w:val="00CD2BE7"/>
    <w:rsid w:val="00CE7B3E"/>
    <w:rsid w:val="00D073AE"/>
    <w:rsid w:val="00D14DC5"/>
    <w:rsid w:val="00D26424"/>
    <w:rsid w:val="00D334E2"/>
    <w:rsid w:val="00D7046A"/>
    <w:rsid w:val="00D7133F"/>
    <w:rsid w:val="00D84A80"/>
    <w:rsid w:val="00D97AA7"/>
    <w:rsid w:val="00DA267D"/>
    <w:rsid w:val="00DB568D"/>
    <w:rsid w:val="00DE064F"/>
    <w:rsid w:val="00DF1578"/>
    <w:rsid w:val="00E34015"/>
    <w:rsid w:val="00E35997"/>
    <w:rsid w:val="00E42486"/>
    <w:rsid w:val="00E73A71"/>
    <w:rsid w:val="00EA1C6A"/>
    <w:rsid w:val="00F4402F"/>
    <w:rsid w:val="00F751EA"/>
    <w:rsid w:val="00F95E71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422C"/>
  <w15:chartTrackingRefBased/>
  <w15:docId w15:val="{C23D67AB-601A-448D-8B8C-4B7E77C0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6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21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B25"/>
  </w:style>
  <w:style w:type="paragraph" w:styleId="Stopka">
    <w:name w:val="footer"/>
    <w:basedOn w:val="Normalny"/>
    <w:link w:val="StopkaZnak"/>
    <w:uiPriority w:val="99"/>
    <w:unhideWhenUsed/>
    <w:rsid w:val="00AA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Delega</dc:creator>
  <cp:keywords/>
  <dc:description/>
  <cp:lastModifiedBy>Tamara Delega</cp:lastModifiedBy>
  <cp:revision>23</cp:revision>
  <dcterms:created xsi:type="dcterms:W3CDTF">2024-02-12T08:45:00Z</dcterms:created>
  <dcterms:modified xsi:type="dcterms:W3CDTF">2024-02-12T15:58:00Z</dcterms:modified>
</cp:coreProperties>
</file>